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A02" w:rsidRDefault="00B60207" w:rsidP="00466258">
      <w:pPr>
        <w:shd w:val="clear" w:color="auto" w:fill="FFFFFF"/>
        <w:ind w:left="287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B60207"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 w:rsidR="00FF0A02" w:rsidRPr="00B60207">
        <w:rPr>
          <w:rFonts w:ascii="Times New Roman" w:eastAsia="Times New Roman" w:hAnsi="Times New Roman" w:cs="Times New Roman"/>
          <w:sz w:val="25"/>
          <w:szCs w:val="25"/>
        </w:rPr>
        <w:t>ПОЯСНИТЕЛЬНАЯ ЗАПИСКА</w:t>
      </w:r>
    </w:p>
    <w:p w:rsidR="00B60207" w:rsidRPr="00B60207" w:rsidRDefault="00B60207" w:rsidP="00466258">
      <w:pPr>
        <w:shd w:val="clear" w:color="auto" w:fill="FFFFFF"/>
        <w:ind w:left="287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об исполнении бюджета за 2017 год</w:t>
      </w:r>
    </w:p>
    <w:p w:rsidR="00FF0A02" w:rsidRPr="00B60207" w:rsidRDefault="00B60207" w:rsidP="00466258">
      <w:pPr>
        <w:shd w:val="clear" w:color="auto" w:fill="FFFFFF"/>
        <w:spacing w:before="77"/>
        <w:jc w:val="both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                 ад</w:t>
      </w:r>
      <w:r w:rsidRPr="00B60207">
        <w:rPr>
          <w:rFonts w:ascii="Times New Roman" w:eastAsia="Times New Roman" w:hAnsi="Times New Roman" w:cs="Times New Roman"/>
          <w:spacing w:val="-1"/>
          <w:sz w:val="25"/>
          <w:szCs w:val="25"/>
        </w:rPr>
        <w:t>министраци</w:t>
      </w:r>
      <w:r>
        <w:rPr>
          <w:rFonts w:ascii="Times New Roman" w:eastAsia="Times New Roman" w:hAnsi="Times New Roman" w:cs="Times New Roman"/>
          <w:spacing w:val="-1"/>
          <w:sz w:val="25"/>
          <w:szCs w:val="25"/>
        </w:rPr>
        <w:t>и</w:t>
      </w:r>
      <w:r w:rsidRPr="00B60207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spellStart"/>
      <w:r w:rsidRPr="00B60207">
        <w:rPr>
          <w:rFonts w:ascii="Times New Roman" w:eastAsia="Times New Roman" w:hAnsi="Times New Roman" w:cs="Times New Roman"/>
          <w:spacing w:val="-1"/>
          <w:sz w:val="25"/>
          <w:szCs w:val="25"/>
        </w:rPr>
        <w:t>Школьненского</w:t>
      </w:r>
      <w:proofErr w:type="spellEnd"/>
      <w:r w:rsidRPr="00B60207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сельского поселения</w:t>
      </w:r>
      <w:r w:rsidRPr="00B60207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</w:p>
    <w:p w:rsidR="00B60207" w:rsidRPr="00B60207" w:rsidRDefault="00B60207" w:rsidP="00466258">
      <w:pPr>
        <w:shd w:val="clear" w:color="auto" w:fill="FFFFFF"/>
        <w:spacing w:before="77"/>
        <w:ind w:left="3610"/>
        <w:jc w:val="both"/>
        <w:rPr>
          <w:rFonts w:ascii="Times New Roman" w:hAnsi="Times New Roman" w:cs="Times New Roman"/>
          <w:sz w:val="25"/>
          <w:szCs w:val="25"/>
        </w:rPr>
      </w:pPr>
    </w:p>
    <w:p w:rsidR="00FF0A02" w:rsidRPr="00FF0A02" w:rsidRDefault="00FF0A02" w:rsidP="00466258">
      <w:pPr>
        <w:shd w:val="clear" w:color="auto" w:fill="FFFFFF"/>
        <w:spacing w:before="38"/>
        <w:ind w:left="58"/>
        <w:jc w:val="both"/>
        <w:rPr>
          <w:rFonts w:ascii="Times New Roman" w:eastAsia="Times New Roman" w:hAnsi="Times New Roman" w:cs="Times New Roman"/>
          <w:spacing w:val="-1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Наименование бюджета: Бюджет </w:t>
      </w:r>
      <w:proofErr w:type="spell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сельского поселения</w:t>
      </w:r>
    </w:p>
    <w:p w:rsidR="00B60207" w:rsidRPr="00FF0A02" w:rsidRDefault="00FF0A02" w:rsidP="00466258">
      <w:pPr>
        <w:shd w:val="clear" w:color="auto" w:fill="FFFFFF"/>
        <w:spacing w:line="269" w:lineRule="exact"/>
        <w:ind w:left="38" w:right="-85" w:firstLine="52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Раздел 1 "Организационная структура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субьекта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бюджетной отчетности" </w:t>
      </w:r>
    </w:p>
    <w:p w:rsidR="00B60207" w:rsidRPr="00FF0A02" w:rsidRDefault="00FF0A02" w:rsidP="00466258">
      <w:pPr>
        <w:shd w:val="clear" w:color="auto" w:fill="FFFFFF"/>
        <w:spacing w:line="269" w:lineRule="exact"/>
        <w:ind w:left="38" w:right="-85" w:firstLine="52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В состав казенных учреждений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входят три учреждения:</w:t>
      </w:r>
    </w:p>
    <w:p w:rsidR="00B60207" w:rsidRPr="00FF0A02" w:rsidRDefault="00B60207" w:rsidP="00466258">
      <w:pPr>
        <w:shd w:val="clear" w:color="auto" w:fill="FFFFFF"/>
        <w:spacing w:line="269" w:lineRule="exact"/>
        <w:ind w:right="-85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1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Совет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поселения; </w:t>
      </w:r>
    </w:p>
    <w:p w:rsidR="00B60207" w:rsidRPr="00FF0A02" w:rsidRDefault="00FF0A02" w:rsidP="00466258">
      <w:pPr>
        <w:shd w:val="clear" w:color="auto" w:fill="FFFFFF"/>
        <w:spacing w:line="269" w:lineRule="exact"/>
        <w:ind w:left="38" w:right="-85" w:firstLine="52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2. Администрации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поселения; </w:t>
      </w:r>
    </w:p>
    <w:p w:rsidR="00FF0A02" w:rsidRPr="00FF0A02" w:rsidRDefault="00FF0A02" w:rsidP="00466258">
      <w:pPr>
        <w:shd w:val="clear" w:color="auto" w:fill="FFFFFF"/>
        <w:spacing w:line="269" w:lineRule="exact"/>
        <w:ind w:left="3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3.Муниципальное казенное учреждение "Централизованная бухгалтерия администрации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сельского поселения.</w:t>
      </w:r>
    </w:p>
    <w:p w:rsidR="00FF0A02" w:rsidRPr="00FF0A02" w:rsidRDefault="00FF0A02" w:rsidP="00466258">
      <w:pPr>
        <w:shd w:val="clear" w:color="auto" w:fill="FFFFFF"/>
        <w:spacing w:before="10" w:line="259" w:lineRule="exact"/>
        <w:ind w:left="3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Администрация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действует на основании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устава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,в</w:t>
      </w:r>
      <w:proofErr w:type="spellEnd"/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сооветствии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 Конституцией Российской федерации, федеральными законами и законами Краснодарского края. Устав является основным нормативным правовым актом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Белореченского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ра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>й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она, которому должны соответствовать все иные нормативные правовые акты органов и должностных лиц местного самоуправления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</w:t>
      </w:r>
    </w:p>
    <w:p w:rsidR="00FF0A02" w:rsidRPr="00FF0A02" w:rsidRDefault="00FF0A02" w:rsidP="00466258">
      <w:pPr>
        <w:shd w:val="clear" w:color="auto" w:fill="FFFFFF"/>
        <w:spacing w:line="269" w:lineRule="exact"/>
        <w:ind w:left="3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Представительным органом муниципального образования является - Совет </w:t>
      </w:r>
      <w:proofErr w:type="spellStart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Школьненского</w:t>
      </w:r>
      <w:proofErr w:type="spellEnd"/>
      <w:r w:rsidR="00B60207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сельского поселения.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Администрация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является   исполнительно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распорядительным органом муниципального образования.</w:t>
      </w:r>
    </w:p>
    <w:p w:rsidR="00FF0A02" w:rsidRPr="00FF0A02" w:rsidRDefault="00FF0A02" w:rsidP="00466258">
      <w:pPr>
        <w:shd w:val="clear" w:color="auto" w:fill="FFFFFF"/>
        <w:spacing w:before="10" w:line="259" w:lineRule="exact"/>
        <w:ind w:left="3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Казенны</w:t>
      </w:r>
      <w:r w:rsidR="00B6020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е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учреждения являются юридическими лицами, имеют муниципальное имущество на праве оперативного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управления, самостоятельные балансы, лицевые счета в Федеральном казначействе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FF0A02" w:rsidRPr="00FF0A02" w:rsidRDefault="00FF0A02" w:rsidP="00466258">
      <w:pPr>
        <w:shd w:val="clear" w:color="auto" w:fill="FFFFFF"/>
        <w:spacing w:line="259" w:lineRule="exact"/>
        <w:ind w:left="3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Администрация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является главным распорядителем средств для  МБУ</w:t>
      </w:r>
      <w:proofErr w:type="gramStart"/>
      <w:r w:rsidRPr="00FF0A02">
        <w:rPr>
          <w:rFonts w:ascii="Times New Roman" w:hAnsi="Times New Roman" w:cs="Times New Roman"/>
          <w:sz w:val="25"/>
          <w:szCs w:val="25"/>
        </w:rPr>
        <w:t>"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Ц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КРЦ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поселения", МБУ "Библиотека МО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поселениями МКУ "ЦБА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поселения" так как в соответствии с уставом администрация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Школьненского^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сельского поселения осуществляет функции учредителя для указанных учреждений   Основными направлениями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деятельности казенных учреждений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являются:</w:t>
      </w:r>
    </w:p>
    <w:p w:rsidR="00FF0A02" w:rsidRPr="00FF0A02" w:rsidRDefault="00FF0A02" w:rsidP="00466258">
      <w:pPr>
        <w:shd w:val="clear" w:color="auto" w:fill="FFFFFF"/>
        <w:spacing w:line="26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формирование,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утверждение,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исполнение бюджета поселения и контроль за использованием данного бюджета;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установление, изменение и отмена налогов и сборов поселения; владение, пользование и распоряжение имуществом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находящимся в муниципальной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собственности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;о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>рганиэация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в границах поселения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электро-,тепло-,газо-,и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водоснаб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softHyphen/>
        <w:t xml:space="preserve">жения населения, водоотведения; дорожная деятельность в отношении автомобильных дорог местного значения;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участие в профилактике терроризма и экстремизма; 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участие в предупреждении и ликвидации чрезвычайных ситуаций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в границах поселения; создание условий для обеспечения жителей поселения услугами связи, торговли и бытового обслуживания; создание условий для доступа и обеспечения жителей поселения услугами организации культуры;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организация сбора и вывоза бытовых отходов и мусора; утверждение генерального плана поселения; организация</w:t>
      </w:r>
      <w:r w:rsidR="00B6020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освещений улиц и установки указателей с наименованием улиц и номерами домов;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обеспечение организации и осуществление бухгалтерского учета; упорядочение системы сбора, регистрации и обобщении информации об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имуществе, обязательствах обслуживаемых учреждений путем сплошного, непрерывного и документального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оформления всех хозяйственных операций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.</w:t>
      </w:r>
      <w:proofErr w:type="gramEnd"/>
    </w:p>
    <w:p w:rsidR="00FF0A02" w:rsidRPr="00FF0A02" w:rsidRDefault="00FF0A02" w:rsidP="00466258">
      <w:pPr>
        <w:shd w:val="clear" w:color="auto" w:fill="FFFFFF"/>
        <w:spacing w:line="25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Муниципальное казенное учреждение "Централизованная бухгалтерия администрации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поселения </w:t>
      </w:r>
      <w:proofErr w:type="spell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Белореченского</w:t>
      </w:r>
      <w:proofErr w:type="spell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района" осуществляет бухгалтерский учет на основании заключенного договора по ведению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бухгалтерского учета органа исполнительной власти администрации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поселения.</w:t>
      </w:r>
    </w:p>
    <w:p w:rsidR="00FF0A02" w:rsidRPr="00FF0A02" w:rsidRDefault="00FF0A02" w:rsidP="00466258">
      <w:pPr>
        <w:shd w:val="clear" w:color="auto" w:fill="FFFFFF"/>
        <w:spacing w:before="58"/>
        <w:ind w:left="67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Финансирование администрации поселения осуществляется за счет средств местного бюджета, для чего открыты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лицевые счета в ФУ администрации МО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Белореченский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район.</w:t>
      </w:r>
    </w:p>
    <w:p w:rsidR="00FF0A02" w:rsidRPr="00FF0A02" w:rsidRDefault="00FF0A02" w:rsidP="00466258">
      <w:pPr>
        <w:shd w:val="clear" w:color="auto" w:fill="FFFFFF"/>
        <w:tabs>
          <w:tab w:val="left" w:leader="underscore" w:pos="8947"/>
        </w:tabs>
        <w:spacing w:before="77"/>
        <w:ind w:left="5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Бухгалтерский учет осуществляется согласно "Инструкции по бюджетному учет, утвержденной МФРФ 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>№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157</w:t>
      </w:r>
      <w:r w:rsidRPr="00FF0A02">
        <w:rPr>
          <w:rFonts w:ascii="Times New Roman" w:eastAsia="Times New Roman" w:hAnsi="Times New Roman" w:cs="Times New Roman"/>
          <w:sz w:val="25"/>
          <w:szCs w:val="25"/>
          <w:lang w:val="en-US"/>
        </w:rPr>
        <w:t>H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о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т 01.12.2010г., 174н от 16.12.201 </w:t>
      </w:r>
      <w:proofErr w:type="spell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Ог</w:t>
      </w:r>
      <w:proofErr w:type="spell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, приказ 209 Н от 16.11.2016</w:t>
      </w:r>
      <w:r w:rsidR="00B6020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г.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 внесении изменений в приказ МФРФ №174Н</w:t>
      </w:r>
      <w:r w:rsidR="00B6020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Федеральным законом о бухгалтерском</w:t>
      </w:r>
      <w:r w:rsidR="00B60207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у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чете N2 402 от 06.12.2011г. Инструкцией </w:t>
      </w:r>
      <w:r w:rsidR="00B60207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о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порядке составления</w:t>
      </w:r>
      <w:r w:rsidR="00B60207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и</w:t>
      </w:r>
      <w:r w:rsidR="00B60207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lastRenderedPageBreak/>
        <w:t>предоставления годовой, квартальной и месячной отчетности, утвержденной приказом Минфина РФ от 28.12.2010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г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№ 191Н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 изменениями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№ 402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FF0A02">
        <w:rPr>
          <w:rFonts w:ascii="Times New Roman" w:eastAsia="Times New Roman" w:hAnsi="Times New Roman" w:cs="Times New Roman"/>
          <w:smallCaps/>
          <w:sz w:val="25"/>
          <w:szCs w:val="25"/>
          <w:lang w:val="en-US"/>
        </w:rPr>
        <w:t>ot</w:t>
      </w:r>
      <w:proofErr w:type="spellEnd"/>
      <w:r w:rsidR="00620C1B" w:rsidRPr="00FF0A02">
        <w:rPr>
          <w:rFonts w:ascii="Times New Roman" w:eastAsia="Times New Roman" w:hAnsi="Times New Roman" w:cs="Times New Roman"/>
          <w:smallCaps/>
          <w:sz w:val="25"/>
          <w:szCs w:val="25"/>
        </w:rPr>
        <w:t xml:space="preserve"> 0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6.11.2016т, Налоговым кодексом.</w:t>
      </w:r>
    </w:p>
    <w:p w:rsidR="00FF0A02" w:rsidRPr="00FF0A02" w:rsidRDefault="00FF0A02" w:rsidP="00466258">
      <w:pPr>
        <w:shd w:val="clear" w:color="auto" w:fill="FFFFFF"/>
        <w:spacing w:line="259" w:lineRule="exact"/>
        <w:ind w:left="5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Для своевременного и достоверного отражения данных в бухгалтерском учете используется программный продукт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"Талисман",</w:t>
      </w:r>
      <w:r w:rsidR="00B6020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для формирования консолидированной отчетности программный продукт "</w:t>
      </w:r>
      <w:r w:rsidRPr="00FF0A02">
        <w:rPr>
          <w:rFonts w:ascii="Times New Roman" w:eastAsia="Times New Roman" w:hAnsi="Times New Roman" w:cs="Times New Roman"/>
          <w:sz w:val="25"/>
          <w:szCs w:val="25"/>
          <w:lang w:val="en-US"/>
        </w:rPr>
        <w:t>Web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- консолидация".</w:t>
      </w:r>
    </w:p>
    <w:p w:rsidR="00FF0A02" w:rsidRPr="00FF0A02" w:rsidRDefault="00FF0A02" w:rsidP="00466258">
      <w:pPr>
        <w:shd w:val="clear" w:color="auto" w:fill="FFFFFF"/>
        <w:tabs>
          <w:tab w:val="left" w:leader="underscore" w:pos="8976"/>
        </w:tabs>
        <w:spacing w:line="259" w:lineRule="exact"/>
        <w:ind w:left="10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В  2017 году проводилась постоянная аналитика дебиторской и кредиторской задолженности.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FF0A02" w:rsidP="00466258">
      <w:pPr>
        <w:shd w:val="clear" w:color="auto" w:fill="FFFFFF"/>
        <w:tabs>
          <w:tab w:val="left" w:leader="underscore" w:pos="9034"/>
        </w:tabs>
        <w:spacing w:line="25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В </w:t>
      </w:r>
      <w:r w:rsidR="00B6020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соответствии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 уставом муниципального образовани</w:t>
      </w:r>
      <w:r w:rsidR="00B6020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я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организация исполнения местного бюджета возлагается на</w:t>
      </w:r>
      <w:r w:rsidR="00B6020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финансовый орган. Кассовое обслуживание исполнение местного бюджета осуществляется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в </w:t>
      </w:r>
      <w:proofErr w:type="gramStart"/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порядке</w:t>
      </w:r>
      <w:proofErr w:type="gramEnd"/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установленном Бюджетным кодексом РФ.</w:t>
      </w:r>
    </w:p>
    <w:p w:rsidR="00FF0A02" w:rsidRPr="00FF0A02" w:rsidRDefault="00FF0A02" w:rsidP="00466258">
      <w:pPr>
        <w:shd w:val="clear" w:color="auto" w:fill="FFFFFF"/>
        <w:spacing w:line="259" w:lineRule="exact"/>
        <w:ind w:left="4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По состоянию на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01.01.2018 г.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у казенных учреждений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обособленных подразделений нет (форма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0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503161).</w:t>
      </w:r>
    </w:p>
    <w:p w:rsidR="00FF0A02" w:rsidRPr="00FF0A02" w:rsidRDefault="00FF0A02" w:rsidP="00466258">
      <w:pPr>
        <w:shd w:val="clear" w:color="auto" w:fill="FFFFFF"/>
        <w:spacing w:line="259" w:lineRule="exact"/>
        <w:ind w:left="3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Раздел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2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"Результаты деятельности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субъекта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бюджетной отчетности" Для владения   более точного и систематизированного учета   земельных участков поселения, используется программное обеспечение "ЗУМО". Для ведения учета личных подсобных хозяй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ств гр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>аждан ведется программа "Хозяйство", учет нормативно -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правовых актов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ведется_в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программе АРМ "Муниципал".</w:t>
      </w:r>
    </w:p>
    <w:p w:rsidR="00FF0A02" w:rsidRPr="00FF0A02" w:rsidRDefault="00FF0A02" w:rsidP="00466258">
      <w:pPr>
        <w:shd w:val="clear" w:color="auto" w:fill="FFFFFF"/>
        <w:spacing w:line="259" w:lineRule="exact"/>
        <w:ind w:left="3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Для реализации ме</w:t>
      </w:r>
      <w:r w:rsidR="00620C1B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роп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риятий</w:t>
      </w:r>
      <w:r w:rsidR="00620C1B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по повышению эффективности расходования бюджетных средств главой поселения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изданы распоряжения об установлении лимита расходования ГСМ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.</w:t>
      </w:r>
      <w:proofErr w:type="gramEnd"/>
    </w:p>
    <w:p w:rsidR="00FF0A02" w:rsidRPr="00FF0A02" w:rsidRDefault="00FF0A02" w:rsidP="00466258">
      <w:pPr>
        <w:shd w:val="clear" w:color="auto" w:fill="FFFFFF"/>
        <w:spacing w:line="259" w:lineRule="exact"/>
        <w:ind w:left="77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Для уборки и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очистки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автомобильных дорог местного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з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начения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в отчетном периоде были заключены три договора по неоказание услуг.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Для выполнения р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бот по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б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лагоустройству те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р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ритор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и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и поселе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н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ия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з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аключен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договор на оказание услуг с трактористом.</w:t>
      </w:r>
    </w:p>
    <w:p w:rsidR="00FF0A02" w:rsidRPr="00FF0A02" w:rsidRDefault="00620C1B" w:rsidP="00466258">
      <w:pPr>
        <w:shd w:val="clear" w:color="auto" w:fill="FFFFFF"/>
        <w:spacing w:before="86"/>
        <w:ind w:left="2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Численность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сотрудников в 2017 году в казенных учреждениях доставила 16 человек.</w:t>
      </w:r>
    </w:p>
    <w:p w:rsidR="00FF0A02" w:rsidRPr="00FF0A02" w:rsidRDefault="00FF0A02" w:rsidP="00466258">
      <w:pPr>
        <w:shd w:val="clear" w:color="auto" w:fill="FFFFFF"/>
        <w:spacing w:before="38" w:line="221" w:lineRule="exact"/>
        <w:ind w:left="2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На балансе казенных учреждений учитывается недвижимое имущество - часть здания общей балансовой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стоимостью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975345 руб.00коп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.(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>износ 31,6%), особо ценного имущества нет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</w:p>
    <w:p w:rsidR="00FF0A02" w:rsidRPr="00FF0A02" w:rsidRDefault="00FF0A02" w:rsidP="00466258">
      <w:pPr>
        <w:shd w:val="clear" w:color="auto" w:fill="FFFFFF"/>
        <w:spacing w:line="269" w:lineRule="exact"/>
        <w:ind w:left="2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Во исполнение Федерального Закона от 05.04.201Зг №44 ФЗ в отчетном периоде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б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ыло_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размещ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ено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заказов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различными способами, а именно:_</w:t>
      </w:r>
    </w:p>
    <w:p w:rsidR="00FF0A02" w:rsidRPr="00FF0A02" w:rsidRDefault="00FF0A02" w:rsidP="00466258">
      <w:pPr>
        <w:shd w:val="clear" w:color="auto" w:fill="FFFFFF"/>
        <w:spacing w:line="269" w:lineRule="exact"/>
        <w:ind w:left="2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от</w:t>
      </w:r>
      <w:r w:rsidR="00620C1B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кр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ытых_ аукционов -3;_</w:t>
      </w:r>
    </w:p>
    <w:p w:rsidR="00FF0A02" w:rsidRPr="00FF0A02" w:rsidRDefault="00FF0A02" w:rsidP="00466258">
      <w:pPr>
        <w:shd w:val="clear" w:color="auto" w:fill="FFFFFF"/>
        <w:spacing w:line="269" w:lineRule="exact"/>
        <w:ind w:left="2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методом запроса котировок -1</w:t>
      </w:r>
    </w:p>
    <w:p w:rsidR="00FF0A02" w:rsidRPr="00FF0A02" w:rsidRDefault="00FF0A02" w:rsidP="00466258">
      <w:pPr>
        <w:shd w:val="clear" w:color="auto" w:fill="FFFFFF"/>
        <w:tabs>
          <w:tab w:val="left" w:leader="underscore" w:pos="5136"/>
        </w:tabs>
        <w:spacing w:line="269" w:lineRule="exact"/>
        <w:ind w:left="2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без проведения торгов и запросов котировок -163.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FF0A02" w:rsidP="00466258">
      <w:pPr>
        <w:shd w:val="clear" w:color="auto" w:fill="FFFFFF"/>
        <w:spacing w:line="269" w:lineRule="exact"/>
        <w:ind w:left="2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Раздел 3 "Анализ отчета об исполнении бюджета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субъектом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бюджетной отчетности" В течени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и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>_2017 года в поселении предпринимались все необходимые меры по обеспечению выполнения плановых показателей по налоговым и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неналоговым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д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оходам бюджета поселения.</w:t>
      </w:r>
    </w:p>
    <w:p w:rsidR="00FF0A02" w:rsidRPr="00FF0A02" w:rsidRDefault="00FF0A02" w:rsidP="00466258">
      <w:pPr>
        <w:shd w:val="clear" w:color="auto" w:fill="FFFFFF"/>
        <w:spacing w:line="26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В рамках усиления налогового контроля в отчетном периоде активно работала Межведомственная комиссия по мобилизации доходов бюджета и сокращению задолженности по платежам на заседания которой приглашались руководители предприятий </w:t>
      </w:r>
      <w:proofErr w:type="gramStart"/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–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н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>едоимщиков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физические лица.</w:t>
      </w:r>
    </w:p>
    <w:p w:rsidR="00FF0A02" w:rsidRPr="00FF0A02" w:rsidRDefault="00FF0A02" w:rsidP="00466258">
      <w:pPr>
        <w:shd w:val="clear" w:color="auto" w:fill="FFFFFF"/>
        <w:spacing w:line="26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Результаты исполнения бюджета поселения рассматривались на заседаниях Совета депутатов поселения. По итогам рассмотрения исполнения бюджета были подготовлены прое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кт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ы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Решений Совета депутатов поселения.</w:t>
      </w:r>
    </w:p>
    <w:p w:rsidR="00FF0A02" w:rsidRPr="00FF0A02" w:rsidRDefault="00FF0A02" w:rsidP="00466258">
      <w:pPr>
        <w:shd w:val="clear" w:color="auto" w:fill="FFFFFF"/>
        <w:spacing w:line="26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В 2017 году бюджет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по доходам выполнен на 99,9%.При уточненном плане года 28583400 руб. поступило 28561750руб.26коп.__</w:t>
      </w:r>
    </w:p>
    <w:p w:rsidR="00FF0A02" w:rsidRPr="00FF0A02" w:rsidRDefault="00FF0A02" w:rsidP="00466258">
      <w:pPr>
        <w:shd w:val="clear" w:color="auto" w:fill="FFFFFF"/>
        <w:spacing w:line="26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В структуре доходов бюджета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по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селения средства поступившие из бюджета 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>субъекта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РФ</w:t>
      </w:r>
      <w:r w:rsidR="00620C1B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составили 1009781З</w:t>
      </w:r>
      <w:r w:rsidR="00620C1B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руб.29 коп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proofErr w:type="gram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и</w:t>
      </w:r>
      <w:proofErr w:type="gram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ли 98,3% </w:t>
      </w:r>
      <w:r w:rsidRPr="00FF0A02">
        <w:rPr>
          <w:rFonts w:ascii="Times New Roman" w:eastAsia="Times New Roman" w:hAnsi="Times New Roman" w:cs="Times New Roman"/>
          <w:i/>
          <w:iCs/>
          <w:spacing w:val="-1"/>
          <w:sz w:val="25"/>
          <w:szCs w:val="25"/>
        </w:rPr>
        <w:t xml:space="preserve">к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уточненному годовому плану безвозмездных поступлений и 35,3% к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общим доходам,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поступившим в бюджет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поселения. Собственных доходов поступило в бюджет </w:t>
      </w:r>
      <w:proofErr w:type="spellStart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сельского поселения в сумме 14517267руб.99коп.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или 50,8% к общим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доходам, поступившим в бюджет за 2017</w:t>
      </w:r>
      <w:r w:rsidR="00620C1B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год 101,0% к уточненному годовому плану собственных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доходов.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FF0A02" w:rsidP="00466258">
      <w:pPr>
        <w:shd w:val="clear" w:color="auto" w:fill="FFFFFF"/>
        <w:spacing w:line="269" w:lineRule="exact"/>
        <w:ind w:left="10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Значительную долю поступлений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в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2017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год_составляет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земельный налог, удельный вес которого в сумме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собственных доходов составил 40,7%. За 2017 год поступило земельного налога в сумме 5905230руб.54 коп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,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gram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что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составляет _101,4%_к уточненному годовому плану. Перевыполнение плановых назначений  по земельному налогу связано с перечислением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lastRenderedPageBreak/>
        <w:t>налогоплательщиками задолженности прошлых лет.</w:t>
      </w:r>
    </w:p>
    <w:p w:rsidR="00FF0A02" w:rsidRPr="00FF0A02" w:rsidRDefault="00FF0A02" w:rsidP="00466258">
      <w:pPr>
        <w:shd w:val="clear" w:color="auto" w:fill="FFFFFF"/>
        <w:spacing w:line="269" w:lineRule="exact"/>
        <w:ind w:left="19" w:right="-85" w:firstLine="52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В_отчетном</w:t>
      </w:r>
      <w:proofErr w:type="spellEnd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периоде поступило налога на доходы физических лиц в сумме 2385852руб.70коп., выполнение составило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101,9% к 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уточненному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годовому плану.</w:t>
      </w:r>
    </w:p>
    <w:p w:rsidR="00FF0A02" w:rsidRPr="00FF0A02" w:rsidRDefault="00FF0A02" w:rsidP="00466258">
      <w:pPr>
        <w:shd w:val="clear" w:color="auto" w:fill="FFFFFF"/>
        <w:spacing w:line="269" w:lineRule="exact"/>
        <w:ind w:left="10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Доходов от уплаты акцизов на нефтепродукты поступило 3791442 руб.82коп. или 99,6% к уточненному плану года.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Невыполнение плановых назначений по данному доходному источнику обуслов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ле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но в основном недополучением средств.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Поступление налога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н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а имущество физических лиц в 2017 году составило 1432624 руб. при уточненном плане года 1410000 руб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или 101,6% от уточненного плана. Перевыполнение плановых назначений по данному доходному источнику обусловлено в основном перечислением налогоплательщиками задолженности прошлых лет.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Единого сельскохозяйственного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налога в отчетном периоде поступило 5905230руб.54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коп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,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  <w:vertAlign w:val="subscript"/>
        </w:rPr>
        <w:t xml:space="preserve">, </w:t>
      </w:r>
      <w:proofErr w:type="gramEnd"/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что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составляет 101,5%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к</w:t>
      </w:r>
      <w:r w:rsidR="003211D6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уточненному годовому плану.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В 2017 году доходов от сдачи </w:t>
      </w:r>
      <w:r w:rsidR="003211D6" w:rsidRPr="00FF0A02">
        <w:rPr>
          <w:rFonts w:ascii="Times New Roman" w:eastAsia="Times New Roman" w:hAnsi="Times New Roman" w:cs="Times New Roman"/>
          <w:iCs/>
          <w:sz w:val="25"/>
          <w:szCs w:val="25"/>
        </w:rPr>
        <w:t>в</w:t>
      </w:r>
      <w:r w:rsidRPr="00FF0A02">
        <w:rPr>
          <w:rFonts w:ascii="Times New Roman" w:eastAsia="Times New Roman" w:hAnsi="Times New Roman" w:cs="Times New Roman"/>
          <w:i/>
          <w:iCs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аренду имущества находящегося в муниципальной собственности поступило 99683руб.29 коп.(101,7%).При плане 98000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руб.00коп.</w:t>
      </w:r>
    </w:p>
    <w:p w:rsidR="00FF0A02" w:rsidRPr="00FF0A02" w:rsidRDefault="00FF0A02" w:rsidP="00466258">
      <w:pPr>
        <w:shd w:val="clear" w:color="auto" w:fill="FFFFFF"/>
        <w:tabs>
          <w:tab w:val="left" w:leader="underscore" w:pos="7526"/>
        </w:tabs>
        <w:spacing w:line="269" w:lineRule="exact"/>
        <w:ind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Денежных взысканий поступило в 2017 году в сумме 13343 руб.00 коп.(102,6%) к годовому плану.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2928EB" w:rsidRPr="00FF0A02" w:rsidRDefault="00FF0A02" w:rsidP="00466258">
      <w:pPr>
        <w:shd w:val="clear" w:color="auto" w:fill="FFFFFF"/>
        <w:tabs>
          <w:tab w:val="left" w:leader="underscore" w:pos="9091"/>
        </w:tabs>
        <w:spacing w:line="269" w:lineRule="exact"/>
        <w:ind w:left="48" w:right="-85" w:firstLine="529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В отчетном периоде в бюджет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поступило безвозмездных поступлений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в</w:t>
      </w:r>
      <w:r w:rsidR="003211D6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с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у</w:t>
      </w:r>
      <w:r w:rsidR="003211D6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мм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е</w:t>
      </w:r>
      <w:r w:rsidR="003211D6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10097813_руб.29коп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  <w:vertAlign w:val="subscript"/>
        </w:rPr>
        <w:t>;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_из_них</w:t>
      </w:r>
      <w:r w:rsidR="003211D6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дотаций на выравнивание уровня бюджетной обеспеченности из бюджета   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>субъекта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РФ   поступило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в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сумме 2739100</w:t>
      </w:r>
      <w:r w:rsidR="003211D6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руб.</w:t>
      </w:r>
      <w:r w:rsidR="003211D6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субсидий в бюджет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поселения поступило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в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2017году 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в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сумме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6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993722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руб.07</w:t>
      </w:r>
      <w:r w:rsidR="003211D6" w:rsidRPr="00FF0A02">
        <w:rPr>
          <w:rFonts w:ascii="Times New Roman" w:eastAsia="Times New Roman" w:hAnsi="Times New Roman" w:cs="Times New Roman"/>
          <w:sz w:val="25"/>
          <w:szCs w:val="25"/>
        </w:rPr>
        <w:t xml:space="preserve">коп.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субвенций в бюджет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поселения </w:t>
      </w:r>
      <w:r w:rsidR="002928EB" w:rsidRPr="00FF0A02">
        <w:rPr>
          <w:rFonts w:ascii="Times New Roman" w:eastAsia="Times New Roman" w:hAnsi="Times New Roman" w:cs="Times New Roman"/>
          <w:sz w:val="25"/>
          <w:szCs w:val="25"/>
        </w:rPr>
        <w:t>поступило 189800 рублей, прочие безвозмездные поступления в сумме 174191,22 рублей.</w:t>
      </w:r>
    </w:p>
    <w:p w:rsidR="00FF0A02" w:rsidRPr="00FF0A02" w:rsidRDefault="00FF0A02" w:rsidP="00466258">
      <w:pPr>
        <w:shd w:val="clear" w:color="auto" w:fill="FFFFFF"/>
        <w:tabs>
          <w:tab w:val="left" w:leader="underscore" w:pos="9091"/>
        </w:tabs>
        <w:spacing w:line="269" w:lineRule="exact"/>
        <w:ind w:left="48" w:right="-85" w:firstLine="52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Бюджет поселения по расходам за 2017 год исполнен на 99,8%.</w:t>
      </w:r>
      <w:r w:rsidR="002928EB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При уточненном плане года </w:t>
      </w:r>
      <w:r w:rsidR="00901ADD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3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0299400</w:t>
      </w:r>
      <w:r w:rsidR="002928EB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руб.</w:t>
      </w:r>
      <w:r w:rsidR="00901ADD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средства освоены в сумме 30227185руб.44коп.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FF0A02" w:rsidP="00466258">
      <w:pPr>
        <w:shd w:val="clear" w:color="auto" w:fill="FFFFFF"/>
        <w:tabs>
          <w:tab w:val="left" w:leader="underscore" w:pos="2851"/>
        </w:tabs>
        <w:spacing w:line="259" w:lineRule="exact"/>
        <w:ind w:left="48" w:right="-85" w:firstLine="269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Из общей суммы расходов фонд оплаты труда с начислениями составил 5448290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руб. 16коп. или 18% от общего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901ADD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объема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произведенн</w:t>
      </w:r>
      <w:r w:rsidR="00901ADD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ых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расходов по бюджету муниципального образования администрация </w:t>
      </w:r>
      <w:proofErr w:type="spellStart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сельского</w:t>
      </w:r>
      <w:r w:rsidR="00901ADD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поселения.</w:t>
      </w:r>
    </w:p>
    <w:p w:rsidR="00901ADD" w:rsidRPr="00FF0A02" w:rsidRDefault="00901ADD" w:rsidP="00466258">
      <w:pPr>
        <w:shd w:val="clear" w:color="auto" w:fill="FFFFFF"/>
        <w:spacing w:line="259" w:lineRule="exact"/>
        <w:ind w:left="38" w:right="-85" w:firstLine="173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hAnsi="Times New Roman" w:cs="Times New Roman"/>
          <w:sz w:val="25"/>
          <w:szCs w:val="25"/>
        </w:rPr>
        <w:t xml:space="preserve">  В</w:t>
      </w:r>
      <w:r w:rsidR="00FF0A02" w:rsidRPr="00FF0A02">
        <w:rPr>
          <w:rFonts w:ascii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разрезе отраслей исполнение характеризуется следующими показателями:</w:t>
      </w:r>
    </w:p>
    <w:p w:rsidR="00901ADD" w:rsidRPr="00FF0A02" w:rsidRDefault="00FF0A02" w:rsidP="00466258">
      <w:pPr>
        <w:shd w:val="clear" w:color="auto" w:fill="FFFFFF"/>
        <w:spacing w:line="259" w:lineRule="exact"/>
        <w:ind w:left="38" w:right="-85" w:firstLine="173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- расходы по общегосударственным вопросам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,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финансирование расходов на содержание аппарата управления,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резервный фонд и другие общегосударственные вопросы) составили 5493121 руб.92коп. </w:t>
      </w:r>
      <w:r w:rsidR="00901ADD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и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ли 100% к </w:t>
      </w:r>
      <w:proofErr w:type="gramStart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уточненному</w:t>
      </w:r>
      <w:proofErr w:type="gramEnd"/>
      <w:r w:rsidR="00901ADD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годовому планки 18,2% от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всех произведенных расходов бюджета.</w:t>
      </w:r>
    </w:p>
    <w:p w:rsidR="00FF0A02" w:rsidRPr="00FF0A02" w:rsidRDefault="00901ADD" w:rsidP="00466258">
      <w:pPr>
        <w:shd w:val="clear" w:color="auto" w:fill="FFFFFF"/>
        <w:spacing w:line="259" w:lineRule="exact"/>
        <w:ind w:left="38" w:right="-85" w:firstLine="173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Расходы в области рациональной обороны   освоены в сумме 320663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руб.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87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коп</w:t>
      </w:r>
      <w:r w:rsidRPr="00FF0A02">
        <w:rPr>
          <w:rFonts w:ascii="Times New Roman" w:eastAsia="Times New Roman" w:hAnsi="Times New Roman" w:cs="Times New Roman"/>
          <w:sz w:val="25"/>
          <w:szCs w:val="25"/>
          <w:vertAlign w:val="subscript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или 100% к уточненному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годовому плану.  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901ADD" w:rsidP="00466258">
      <w:pPr>
        <w:shd w:val="clear" w:color="auto" w:fill="FFFFFF"/>
        <w:spacing w:line="259" w:lineRule="exact"/>
        <w:ind w:left="29" w:right="-85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По разделу национальная безопасность и правоохранительная деятельность, приобретена страховая премия 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опасного</w:t>
      </w:r>
      <w:proofErr w:type="gram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обьекта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(защитная дамба) в сумме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2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3200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руб.00коп.</w:t>
      </w:r>
    </w:p>
    <w:p w:rsidR="00FF0A02" w:rsidRPr="00FF0A02" w:rsidRDefault="00901ADD" w:rsidP="00466258">
      <w:pPr>
        <w:shd w:val="clear" w:color="auto" w:fill="FFFFFF"/>
        <w:tabs>
          <w:tab w:val="left" w:leader="underscore" w:pos="2534"/>
          <w:tab w:val="left" w:leader="underscore" w:pos="3082"/>
          <w:tab w:val="left" w:leader="underscore" w:pos="3590"/>
          <w:tab w:val="left" w:leader="underscore" w:pos="4118"/>
        </w:tabs>
        <w:spacing w:line="259" w:lineRule="exact"/>
        <w:ind w:left="29" w:right="-85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По разделу национальная экономика (дорожные фонды) произведен ремонт автодорог местного значения на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сумму 168857руб.60коп.,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капитальный ремонт моста на сумму 3637939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руб.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капитальный ремонт тротуара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на сумму 495742руб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 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  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        </w:t>
      </w:r>
      <w:proofErr w:type="gramEnd"/>
    </w:p>
    <w:p w:rsidR="00901ADD" w:rsidRPr="00FF0A02" w:rsidRDefault="00FF0A02" w:rsidP="00466258">
      <w:pPr>
        <w:shd w:val="clear" w:color="auto" w:fill="FFFFFF"/>
        <w:spacing w:line="259" w:lineRule="exact"/>
        <w:ind w:right="-85" w:firstLine="284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Расходы по жилищно-коммунальному хозяйству исполнены в сумме 4846755руб. 11 коп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proofErr w:type="gram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и</w:t>
      </w:r>
      <w:proofErr w:type="gram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ли 100% к уточненному</w:t>
      </w:r>
      <w:r w:rsidR="00901ADD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годовому плану, из них: </w:t>
      </w:r>
    </w:p>
    <w:p w:rsidR="00FF0A02" w:rsidRPr="00FF0A02" w:rsidRDefault="00901ADD" w:rsidP="00466258">
      <w:pPr>
        <w:shd w:val="clear" w:color="auto" w:fill="FFFFFF"/>
        <w:spacing w:line="259" w:lineRule="exact"/>
        <w:ind w:right="-85" w:firstLine="284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-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произведен ремонт сетей уличного освещения на сумму - 66407руб.;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901ADD" w:rsidP="00466258">
      <w:pPr>
        <w:shd w:val="clear" w:color="auto" w:fill="FFFFFF"/>
        <w:tabs>
          <w:tab w:val="left" w:leader="underscore" w:pos="7402"/>
        </w:tabs>
        <w:spacing w:line="259" w:lineRule="exact"/>
        <w:ind w:firstLine="284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-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расходы на содержание трактора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–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263683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руб.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66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коп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901ADD" w:rsidP="00466258">
      <w:pPr>
        <w:shd w:val="clear" w:color="auto" w:fill="FFFFFF"/>
        <w:spacing w:line="259" w:lineRule="exact"/>
        <w:ind w:left="38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-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газификация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с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Л</w:t>
      </w:r>
      <w:proofErr w:type="gram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еонтьевского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х.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П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ривольного.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х.Новоселовского-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4189314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руб.53 коп.</w:t>
      </w:r>
    </w:p>
    <w:p w:rsidR="00FF0A02" w:rsidRPr="00FF0A02" w:rsidRDefault="00FF0A02" w:rsidP="00466258">
      <w:pPr>
        <w:shd w:val="clear" w:color="auto" w:fill="FFFFFF"/>
        <w:tabs>
          <w:tab w:val="left" w:pos="3619"/>
          <w:tab w:val="left" w:leader="underscore" w:pos="4243"/>
        </w:tabs>
        <w:spacing w:before="10" w:line="259" w:lineRule="exact"/>
        <w:ind w:left="29" w:right="269" w:firstLine="230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Расходы бюджета  </w:t>
      </w:r>
      <w:proofErr w:type="spell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сельского поселения по разделу</w:t>
      </w:r>
      <w:r w:rsidR="00901ADD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"Культура, кинематография и средства массовой информации" за 2017год субсидии на выполнение муниципального</w:t>
      </w:r>
      <w:r w:rsidR="00901ADD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задания исполнены в полном объеме.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_     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FF0A02" w:rsidP="00466258">
      <w:pPr>
        <w:shd w:val="clear" w:color="auto" w:fill="FFFFFF"/>
        <w:spacing w:line="259" w:lineRule="exact"/>
        <w:ind w:left="29" w:right="336" w:firstLine="23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Исполнение бюджета по разделу физическая культура и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спорт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>р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асходы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по физической культуре и спорту МЦП) составили 10000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руб.. или 100%.</w:t>
      </w:r>
      <w:proofErr w:type="gramEnd"/>
    </w:p>
    <w:p w:rsidR="00FF0A02" w:rsidRPr="00FF0A02" w:rsidRDefault="00FF0A02" w:rsidP="00466258">
      <w:pPr>
        <w:shd w:val="clear" w:color="auto" w:fill="FFFFFF"/>
        <w:tabs>
          <w:tab w:val="left" w:leader="underscore" w:pos="6365"/>
        </w:tabs>
        <w:spacing w:before="10" w:line="259" w:lineRule="exact"/>
        <w:ind w:left="19" w:firstLine="86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Ассигнования по разделу "Социальная политика" освоены в 2017</w:t>
      </w:r>
      <w:r w:rsidR="00901ADD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году в сумме 114166 руб.80 коп. (пенсии за выслугу</w:t>
      </w:r>
      <w:r w:rsidR="00901ADD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лет муниципальным служащим, доплата к государственной пенсии)., выполнение 100%.     __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br/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По разделу средства массовой информации освоено расходов в сумме 198850руб.00коп.(100%)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br/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По межбюджетным трансфертам за 2016 год освоено расходов в сумме 6700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руб. ил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и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100%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(осуществление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полномочий).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proofErr w:type="gramEnd"/>
    </w:p>
    <w:p w:rsidR="00FF0A02" w:rsidRPr="00FF0A02" w:rsidRDefault="00FF0A02" w:rsidP="00466258">
      <w:pPr>
        <w:shd w:val="clear" w:color="auto" w:fill="FFFFFF"/>
        <w:tabs>
          <w:tab w:val="left" w:pos="2870"/>
          <w:tab w:val="left" w:leader="underscore" w:pos="3062"/>
        </w:tabs>
        <w:spacing w:line="259" w:lineRule="exact"/>
        <w:ind w:left="19" w:firstLine="221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Дефицит бюджета муниципального образования Администрация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за 2017 год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составляет 166543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руб.18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коп.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FF0A02" w:rsidP="00466258">
      <w:pPr>
        <w:shd w:val="clear" w:color="auto" w:fill="FFFFFF"/>
        <w:spacing w:line="288" w:lineRule="exact"/>
        <w:ind w:left="115" w:firstLine="96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lastRenderedPageBreak/>
        <w:t>Раздел 4 "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>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нализ показателей финансовой отчетности 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>субъекта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бюджетной отчетности" В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течение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отчетного периода </w:t>
      </w:r>
      <w:proofErr w:type="gramStart"/>
      <w:r w:rsidRPr="00FF0A02">
        <w:rPr>
          <w:rFonts w:ascii="Times New Roman" w:eastAsia="Times New Roman" w:hAnsi="Times New Roman" w:cs="Times New Roman"/>
          <w:sz w:val="25"/>
          <w:szCs w:val="25"/>
        </w:rPr>
        <w:t>произошло увеличение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н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ефинансовых активов в связи с передачей защитной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дамбы</w:t>
      </w:r>
      <w:r w:rsidR="00901ADD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получены</w:t>
      </w:r>
      <w:proofErr w:type="gram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по договору пожертвования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,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стулья для зрительного зала.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187DDF" w:rsidP="00466258">
      <w:pPr>
        <w:shd w:val="clear" w:color="auto" w:fill="FFFFFF"/>
        <w:spacing w:line="259" w:lineRule="exact"/>
        <w:ind w:left="19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По состоянию на 01.01.2018г по казенным учреждениям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недостач и хищений денежных средств и материальных ценностей не было, в отчетном периоде недостач и хищений не выявлено.</w:t>
      </w:r>
    </w:p>
    <w:p w:rsidR="00FF0A02" w:rsidRPr="00FF0A02" w:rsidRDefault="00FF0A02" w:rsidP="00466258">
      <w:pPr>
        <w:shd w:val="clear" w:color="auto" w:fill="FFFFFF"/>
        <w:tabs>
          <w:tab w:val="left" w:leader="underscore" w:pos="7613"/>
          <w:tab w:val="left" w:leader="underscore" w:pos="8390"/>
        </w:tabs>
        <w:spacing w:line="259" w:lineRule="exact"/>
        <w:ind w:left="19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Сальдо на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01.01.2017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г и на 31.12.2017г по счету 1.106.31 -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нет.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   _    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187DDF" w:rsidRPr="00FF0A02" w:rsidRDefault="00FF0A02" w:rsidP="00466258">
      <w:pPr>
        <w:shd w:val="clear" w:color="auto" w:fill="FFFFFF"/>
        <w:tabs>
          <w:tab w:val="left" w:leader="underscore" w:pos="1584"/>
          <w:tab w:val="left" w:leader="underscore" w:pos="2160"/>
          <w:tab w:val="left" w:leader="underscore" w:pos="2698"/>
          <w:tab w:val="left" w:leader="underscore" w:pos="3293"/>
          <w:tab w:val="left" w:leader="underscore" w:pos="3850"/>
          <w:tab w:val="left" w:leader="underscore" w:pos="4378"/>
          <w:tab w:val="left" w:leader="underscore" w:pos="4877"/>
          <w:tab w:val="left" w:leader="underscore" w:pos="5395"/>
        </w:tabs>
        <w:spacing w:line="259" w:lineRule="exact"/>
        <w:ind w:left="19" w:right="3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Сальдо по счету 1/106.11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на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01.01.2018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г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23792247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  <w:lang w:val="en-US"/>
        </w:rPr>
        <w:t>py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>6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.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04 коп. Информация об остатках по счету 1.106.11 отражена в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расшифровке. </w:t>
      </w:r>
    </w:p>
    <w:p w:rsidR="00FF0A02" w:rsidRPr="00FF0A02" w:rsidRDefault="00FF0A02" w:rsidP="00466258">
      <w:pPr>
        <w:shd w:val="clear" w:color="auto" w:fill="FFFFFF"/>
        <w:tabs>
          <w:tab w:val="left" w:leader="underscore" w:pos="1584"/>
          <w:tab w:val="left" w:leader="underscore" w:pos="2160"/>
          <w:tab w:val="left" w:leader="underscore" w:pos="2698"/>
          <w:tab w:val="left" w:leader="underscore" w:pos="3293"/>
          <w:tab w:val="left" w:leader="underscore" w:pos="3850"/>
          <w:tab w:val="left" w:leader="underscore" w:pos="4378"/>
          <w:tab w:val="left" w:leader="underscore" w:pos="4877"/>
          <w:tab w:val="left" w:leader="underscore" w:pos="5395"/>
        </w:tabs>
        <w:spacing w:line="259" w:lineRule="exact"/>
        <w:ind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  Д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ебиторская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задолженность по Администрации </w:t>
      </w:r>
      <w:proofErr w:type="spell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сельского поселения на 01.01.2018г.,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составляет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-</w:t>
      </w:r>
      <w:r w:rsidRPr="00FF0A02">
        <w:rPr>
          <w:rFonts w:ascii="Times New Roman" w:hAnsi="Times New Roman" w:cs="Times New Roman"/>
          <w:spacing w:val="-1"/>
          <w:sz w:val="25"/>
          <w:szCs w:val="25"/>
        </w:rPr>
        <w:t xml:space="preserve">7606561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руб.02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коп: сложилась из предоплаты за услуги связи в 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сумме 1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748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руб.95коп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  <w:vertAlign w:val="subscript"/>
        </w:rPr>
        <w:t>: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  <w:vertAlign w:val="subscript"/>
        </w:rPr>
        <w:t>: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>предоплата за подписку на журналы и газеты-11490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руб.82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коп.,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ФС 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–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14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148руб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.63 коп.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187DDF" w:rsidP="00466258">
      <w:pPr>
        <w:shd w:val="clear" w:color="auto" w:fill="FFFFFF"/>
        <w:tabs>
          <w:tab w:val="left" w:leader="underscore" w:pos="6614"/>
          <w:tab w:val="left" w:leader="underscore" w:pos="8150"/>
          <w:tab w:val="left" w:leader="underscore" w:pos="9034"/>
        </w:tabs>
        <w:spacing w:line="259" w:lineRule="exact"/>
        <w:ind w:left="19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По данным УФНС по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состоянию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на 01.01.2018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г значатся следующие остатки: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по счету 1 20511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–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7579172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руб.62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коп.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187DDF" w:rsidP="00466258">
      <w:pPr>
        <w:shd w:val="clear" w:color="auto" w:fill="FFFFFF"/>
        <w:tabs>
          <w:tab w:val="left" w:leader="underscore" w:pos="8909"/>
        </w:tabs>
        <w:spacing w:line="259" w:lineRule="exact"/>
        <w:ind w:left="19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В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межрасчетном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периоде были переданы остатки по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сч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 1.205.21,другому уровню бюджета.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187DDF" w:rsidP="00466258">
      <w:pPr>
        <w:shd w:val="clear" w:color="auto" w:fill="FFFFFF"/>
        <w:tabs>
          <w:tab w:val="left" w:leader="underscore" w:pos="8640"/>
        </w:tabs>
        <w:spacing w:line="259" w:lineRule="exact"/>
        <w:ind w:left="144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Кредиторская задолженность по доходам по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сч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. 1205.00 на 01.01.2018г составляет -1718161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руб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23коп.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187DDF" w:rsidP="00466258">
      <w:pPr>
        <w:shd w:val="clear" w:color="auto" w:fill="FFFFFF"/>
        <w:tabs>
          <w:tab w:val="left" w:leader="underscore" w:pos="7498"/>
          <w:tab w:val="left" w:leader="underscore" w:pos="8890"/>
        </w:tabs>
        <w:spacing w:line="259" w:lineRule="exact"/>
        <w:ind w:left="19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По данным УФНС по состоянию на 01.01.2018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г выверены следующие остатки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: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FF0A02" w:rsidRPr="00FF0A02" w:rsidRDefault="00187DDF" w:rsidP="00466258">
      <w:pPr>
        <w:shd w:val="clear" w:color="auto" w:fill="FFFFFF"/>
        <w:spacing w:line="259" w:lineRule="exact"/>
        <w:ind w:left="10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по счету 1 20511 - 1712551руб. 03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коп..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задолженность по коммунальным платежам 5610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руб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.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20коп.- не перечислена оплата за декабрь, так как по условиям контракта счета на оплату 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предоставляются</w:t>
      </w:r>
      <w:proofErr w:type="gram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оплачиваются в следующем за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4"/>
          <w:sz w:val="25"/>
          <w:szCs w:val="25"/>
        </w:rPr>
        <w:t>отчетным месяцем.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  <w:t xml:space="preserve">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А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министрация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сельского поселения является учредителем муниципальных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учреждений культуры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и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примает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участие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в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финансовых вложениях.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</w:p>
    <w:p w:rsidR="00187DDF" w:rsidRPr="00FF0A02" w:rsidRDefault="00FF0A02" w:rsidP="00466258">
      <w:pPr>
        <w:shd w:val="clear" w:color="auto" w:fill="FFFFFF"/>
        <w:tabs>
          <w:tab w:val="left" w:leader="underscore" w:pos="7421"/>
        </w:tabs>
        <w:spacing w:line="259" w:lineRule="exact"/>
        <w:ind w:right="37"/>
        <w:jc w:val="both"/>
        <w:rPr>
          <w:rFonts w:ascii="Times New Roman" w:eastAsia="Times New Roman" w:hAnsi="Times New Roman" w:cs="Times New Roman"/>
          <w:spacing w:val="-1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По итогам 2017г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финансовые вложения по муниципальным учреждениям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поселения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уменьшились на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умму 977350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ру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б.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20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коп,- изменение кадастровой стоимости земельных участков.</w:t>
      </w:r>
    </w:p>
    <w:p w:rsidR="00FF0A02" w:rsidRPr="00FF0A02" w:rsidRDefault="00187DDF" w:rsidP="00466258">
      <w:pPr>
        <w:shd w:val="clear" w:color="auto" w:fill="FFFFFF"/>
        <w:tabs>
          <w:tab w:val="left" w:leader="underscore" w:pos="7421"/>
        </w:tabs>
        <w:spacing w:line="259" w:lineRule="exact"/>
        <w:ind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Разделов "Прочие вопросы деятельности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субъекта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бюджетной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отчетности</w:t>
      </w:r>
    </w:p>
    <w:p w:rsidR="00B159B0" w:rsidRPr="00FF0A02" w:rsidRDefault="00B159B0" w:rsidP="00466258">
      <w:pPr>
        <w:shd w:val="clear" w:color="auto" w:fill="FFFFFF"/>
        <w:spacing w:before="67"/>
        <w:ind w:left="67" w:right="37"/>
        <w:jc w:val="both"/>
        <w:rPr>
          <w:rFonts w:ascii="Times New Roman" w:eastAsia="Times New Roman" w:hAnsi="Times New Roman" w:cs="Times New Roman"/>
          <w:spacing w:val="-1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Обеспечение организации и осуществление бухгалтерского учета, упорядочение системы сбора, регистрации и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обобщении информации об имуществе, обязательствах обслуживаемых учреждений путем сплошного, непрерывного</w:t>
      </w:r>
      <w:r w:rsidR="00187DDF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и документального оформления всех хозяйственных операций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r w:rsidR="00187DDF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В рамках мероприятий внутреннего контроля, осуществляемого главным бухгалтером МКУ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«ЦБ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А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с/</w:t>
      </w:r>
      <w:proofErr w:type="spellStart"/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</w:t>
      </w:r>
      <w:proofErr w:type="spellEnd"/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»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производится: </w:t>
      </w:r>
    </w:p>
    <w:p w:rsidR="00FF0A02" w:rsidRPr="00FF0A02" w:rsidRDefault="00B159B0" w:rsidP="00466258">
      <w:pPr>
        <w:shd w:val="clear" w:color="auto" w:fill="FFFFFF"/>
        <w:spacing w:before="67"/>
        <w:ind w:left="67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соблюдение требований бюджетного законодательства;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</w:p>
    <w:p w:rsidR="00FF0A02" w:rsidRPr="00FF0A02" w:rsidRDefault="00B159B0" w:rsidP="00466258">
      <w:pPr>
        <w:shd w:val="clear" w:color="auto" w:fill="FFFFFF"/>
        <w:spacing w:line="269" w:lineRule="exact"/>
        <w:ind w:left="58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точность составления документов и регистров бухгалтерского учета;</w:t>
      </w:r>
    </w:p>
    <w:p w:rsidR="00FF0A02" w:rsidRPr="00FF0A02" w:rsidRDefault="00B159B0" w:rsidP="00466258">
      <w:pPr>
        <w:shd w:val="clear" w:color="auto" w:fill="FFFFFF"/>
        <w:spacing w:line="269" w:lineRule="exact"/>
        <w:ind w:left="58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предотвращение возможных ошибок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и_искажений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учета и отчетности;</w:t>
      </w:r>
    </w:p>
    <w:p w:rsidR="00FF0A02" w:rsidRPr="00FF0A02" w:rsidRDefault="00B159B0" w:rsidP="00466258">
      <w:pPr>
        <w:shd w:val="clear" w:color="auto" w:fill="FFFFFF"/>
        <w:spacing w:line="269" w:lineRule="exact"/>
        <w:ind w:left="58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  </w:t>
      </w:r>
      <w:proofErr w:type="gram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контроль за</w:t>
      </w:r>
      <w:proofErr w:type="gram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сохранностью финансовых и нефинансовых активов.</w:t>
      </w:r>
    </w:p>
    <w:p w:rsidR="00FF0A02" w:rsidRPr="00FF0A02" w:rsidRDefault="00B159B0" w:rsidP="00466258">
      <w:pPr>
        <w:shd w:val="clear" w:color="auto" w:fill="FFFFFF"/>
        <w:spacing w:line="269" w:lineRule="exact"/>
        <w:ind w:left="58" w:right="37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З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а_отчетный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период в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соответствии с "Инструкцией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о_порядке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составления и предоставления годовой, квартальной и</w:t>
      </w:r>
      <w:r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месячной отчетности об исполнении бюджетов бюджетной системы РФ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(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утвержденной_Приказом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РФ от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28.12.2010г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№191н с изменениями от 16.11.2016т) в бюджетных учреждениях поселения проведена инвентаризация имущества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и обязательств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.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Расхождений в ходе инвентаризации не выявлено.</w:t>
      </w:r>
    </w:p>
    <w:p w:rsidR="00B159B0" w:rsidRPr="00FF0A02" w:rsidRDefault="00B159B0" w:rsidP="00466258">
      <w:pPr>
        <w:shd w:val="clear" w:color="auto" w:fill="FFFFFF"/>
        <w:spacing w:before="29" w:line="259" w:lineRule="exact"/>
        <w:ind w:left="58" w:right="3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В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отчетном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периоде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контрольно-счетной палатой проведена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внешняя_проверка_бюджетной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отчетности администрации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Белореченского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района за 2016 год.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В результате контрольного мероприятия установлено следующее:</w:t>
      </w:r>
    </w:p>
    <w:p w:rsidR="00B159B0" w:rsidRPr="00FF0A02" w:rsidRDefault="00B159B0" w:rsidP="00466258">
      <w:pPr>
        <w:shd w:val="clear" w:color="auto" w:fill="FFFFFF"/>
        <w:spacing w:before="29" w:line="259" w:lineRule="exact"/>
        <w:ind w:left="58" w:right="37"/>
        <w:jc w:val="both"/>
        <w:rPr>
          <w:rFonts w:ascii="Times New Roman" w:eastAsia="Times New Roman" w:hAnsi="Times New Roman" w:cs="Times New Roman"/>
          <w:spacing w:val="-1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1.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Бюджетная отчетность администрацией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поселения представлена в КСП в установленный срок и в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полном 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объеме</w:t>
      </w:r>
      <w:proofErr w:type="gramStart"/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.</w:t>
      </w:r>
      <w:proofErr w:type="gramEnd"/>
    </w:p>
    <w:p w:rsidR="00FF0A02" w:rsidRPr="00FF0A02" w:rsidRDefault="00B159B0" w:rsidP="00466258">
      <w:pPr>
        <w:shd w:val="clear" w:color="auto" w:fill="FFFFFF"/>
        <w:spacing w:before="29" w:line="259" w:lineRule="exact"/>
        <w:ind w:left="58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2.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Выборочный анализ отдельных показателей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отчетности за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2016 год. По результатам проведенной   проверки бюджетной отчетности   Контрольно - счетная палата считает возможным признать, что бюджетная от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ч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етность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а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дминистрации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сельского поселения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Белореч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енского</w:t>
      </w:r>
      <w:proofErr w:type="spell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района за 2016 год в целом соответствует требованиям Инструкции № 191 и, соответствует структуре утвержденной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решением сессии Совета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сельского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посления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Белореченского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района на 2016 год (с последующими _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изменениями),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требованиям приказа Министерства финансов РФ от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lastRenderedPageBreak/>
        <w:t>01.07.201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З</w:t>
      </w:r>
      <w:proofErr w:type="gramEnd"/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г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№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_65-н "Об утверждении указаний о порядке применения бюджетной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классификации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РФ, приказа Министерства финансов Ф</w:t>
      </w:r>
      <w:r w:rsidR="00F86757" w:rsidRPr="00FF0A02">
        <w:rPr>
          <w:rFonts w:ascii="Times New Roman" w:eastAsia="Times New Roman" w:hAnsi="Times New Roman" w:cs="Times New Roman"/>
          <w:sz w:val="25"/>
          <w:szCs w:val="25"/>
        </w:rPr>
        <w:t>З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от </w:t>
      </w:r>
      <w:hyperlink r:id="rId5" w:history="1">
        <w:r w:rsidR="00FF0A02" w:rsidRPr="00FF0A02">
          <w:rPr>
            <w:rFonts w:ascii="Times New Roman" w:eastAsia="Times New Roman" w:hAnsi="Times New Roman" w:cs="Times New Roman"/>
            <w:sz w:val="25"/>
            <w:szCs w:val="25"/>
          </w:rPr>
          <w:t>01.12.20</w:t>
        </w:r>
        <w:r w:rsidR="00F86757" w:rsidRPr="00FF0A02">
          <w:rPr>
            <w:rFonts w:ascii="Times New Roman" w:eastAsia="Times New Roman" w:hAnsi="Times New Roman" w:cs="Times New Roman"/>
            <w:sz w:val="25"/>
            <w:szCs w:val="25"/>
          </w:rPr>
          <w:t xml:space="preserve">13 </w:t>
        </w:r>
      </w:hyperlink>
      <w:r w:rsidR="00F86757" w:rsidRPr="00FF0A02">
        <w:rPr>
          <w:rFonts w:ascii="Times New Roman" w:eastAsia="Times New Roman" w:hAnsi="Times New Roman" w:cs="Times New Roman"/>
          <w:sz w:val="25"/>
          <w:szCs w:val="25"/>
        </w:rPr>
        <w:t xml:space="preserve">г.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№157н </w:t>
      </w:r>
      <w:r w:rsidR="00F8675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"Об</w:t>
      </w:r>
      <w:r w:rsidR="00F86757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утверждении Единого плана счетов бухгалтерского учета для органов государственной власти местного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самоуправления, органов управления государственными внебюджетными фондами, государственных</w:t>
      </w:r>
      <w:r w:rsidR="00F8675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а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кадемий наук,</w:t>
      </w:r>
      <w:r w:rsidR="00F8675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государственных (муниципальных) учреждений и Инструкции по его применению</w:t>
      </w:r>
      <w:proofErr w:type="gram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"(</w:t>
      </w:r>
      <w:proofErr w:type="gram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Инструкция №157н), приказ</w:t>
      </w:r>
      <w:r w:rsidR="00F8675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Министерства финансов РФ от 06.12.2010г№174н"Об утверждении Единого плана счетов бухгалтерского учета бюджетных</w:t>
      </w:r>
      <w:r w:rsidR="00F8675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учреждений и Инструкции по его </w:t>
      </w:r>
      <w:r w:rsidR="00F86757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применению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(Инструкция 174н).</w:t>
      </w:r>
    </w:p>
    <w:p w:rsidR="00FF0A02" w:rsidRPr="00FF0A02" w:rsidRDefault="00F86757" w:rsidP="00466258">
      <w:pPr>
        <w:shd w:val="clear" w:color="auto" w:fill="FFFFFF"/>
        <w:spacing w:line="259" w:lineRule="exact"/>
        <w:ind w:left="48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По основным параметрам бюджетная отчетность администрации поселения является достоверной (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таблица 7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). В 2017 году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К</w:t>
      </w:r>
      <w:proofErr w:type="gram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онтрольно - счетной палатой Краснодарского края проведена проверка целевого и эффективного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расходования средств краевого бюджета, выделенных администрации </w:t>
      </w:r>
      <w:proofErr w:type="spellStart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Школьненского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сельского поселения в 2015-2016 г и текущем периоде 2017г на развитие социальной и инженерной инфраструктуры в сельской местности при реализации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программы "Устойчивое развитие сельских территорий" государственной программы Краснодарского края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«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Развитие сельского хозяйства и регулирование рынков сельскохозяйственной продукции, сырья и продовольствия", э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ф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фективное и целевое использование средств краевого бюджета выделенных на строительство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объекта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"Газоснабжение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с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.Л</w:t>
      </w:r>
      <w:proofErr w:type="gram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ео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н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тьевского.х.Привольного.х.Новоселовского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Белореченского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района 1-я очередь строительства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1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-й этап",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_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>в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том числе аудит в сфере закупок. По результатам проверки целевого и э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>ф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фективного расходования бюджетных средств направленных на выполнение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работ по 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>объекту «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Газоснабжение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с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.Л</w:t>
      </w:r>
      <w:proofErr w:type="gram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еонтьевского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,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х.Привольного,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х.Новоселовского </w:t>
      </w:r>
      <w:proofErr w:type="spell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Белореченского</w:t>
      </w:r>
      <w:proofErr w:type="spell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 района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 xml:space="preserve">»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>очередь строительства, 1-й этап" в рамках реализации долгосрочной краевой целевой</w:t>
      </w:r>
      <w:r w:rsidR="004023CC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2"/>
          <w:sz w:val="25"/>
          <w:szCs w:val="25"/>
        </w:rPr>
        <w:t xml:space="preserve">программы "Газификация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Краснодарского края (2012-2016 годы)" нецелевого и неэффективного использования бюджетных средств не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3"/>
          <w:sz w:val="25"/>
          <w:szCs w:val="25"/>
        </w:rPr>
        <w:t>установлено.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ab/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При проведен</w:t>
      </w:r>
      <w:proofErr w:type="gramStart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ии ау</w:t>
      </w:r>
      <w:proofErr w:type="gramEnd"/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дита в сфере закупок, недостатки устранены во время проверки.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Для повышения </w:t>
      </w:r>
      <w:r w:rsidR="004023CC" w:rsidRPr="00FF0A02">
        <w:rPr>
          <w:rFonts w:ascii="Times New Roman" w:eastAsia="Times New Roman" w:hAnsi="Times New Roman" w:cs="Times New Roman"/>
          <w:sz w:val="25"/>
          <w:szCs w:val="25"/>
        </w:rPr>
        <w:t>эффективн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ости выполнения функций (полномочий) муниципальных учреждений поселения используются:</w:t>
      </w:r>
    </w:p>
    <w:p w:rsidR="00FF0A02" w:rsidRPr="00FF0A02" w:rsidRDefault="004023CC" w:rsidP="00466258">
      <w:pPr>
        <w:pStyle w:val="a5"/>
        <w:numPr>
          <w:ilvl w:val="0"/>
          <w:numId w:val="1"/>
        </w:numPr>
        <w:shd w:val="clear" w:color="auto" w:fill="FFFFFF"/>
        <w:spacing w:line="269" w:lineRule="exact"/>
        <w:ind w:left="0" w:right="37" w:firstLine="38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>П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рограммны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е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продукты "АС - бюджет", "Талисман", "АРМ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муниципа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л",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АРМ</w:t>
      </w:r>
      <w:r w:rsidR="00466258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"Госуслуга", ИСС "Хозяйство" Сведение отчетности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  <w:lang w:val="en-US"/>
        </w:rPr>
        <w:t>On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 xml:space="preserve">-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  <w:lang w:val="en-US"/>
        </w:rPr>
        <w:t>line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., для формирования консолидированной отчетности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  <w:lang w:val="en-US"/>
        </w:rPr>
        <w:t>Web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z w:val="25"/>
          <w:szCs w:val="25"/>
        </w:rPr>
        <w:t>- консолидация".</w:t>
      </w:r>
    </w:p>
    <w:p w:rsidR="00FF0A02" w:rsidRPr="00FF0A02" w:rsidRDefault="004023CC" w:rsidP="00466258">
      <w:pPr>
        <w:shd w:val="clear" w:color="auto" w:fill="FFFFFF"/>
        <w:spacing w:line="269" w:lineRule="exact"/>
        <w:ind w:left="29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 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Для выполнения текущей деятельности приобретены лицензии на программные продукты</w:t>
      </w: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="00FF0A02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(форма 0503177).</w:t>
      </w:r>
    </w:p>
    <w:p w:rsidR="00FF0A02" w:rsidRPr="00FF0A02" w:rsidRDefault="00FF0A02" w:rsidP="00466258">
      <w:pPr>
        <w:shd w:val="clear" w:color="auto" w:fill="FFFFFF"/>
        <w:tabs>
          <w:tab w:val="left" w:leader="underscore" w:pos="7565"/>
        </w:tabs>
        <w:spacing w:line="269" w:lineRule="exact"/>
        <w:ind w:left="86" w:right="37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>В виду отсутствия числовых значений показателей не включены в состав бюджетной отчетности:</w:t>
      </w:r>
      <w:r w:rsidR="004023CC" w:rsidRPr="00FF0A02">
        <w:rPr>
          <w:rFonts w:ascii="Times New Roman" w:eastAsia="Times New Roman" w:hAnsi="Times New Roman" w:cs="Times New Roman"/>
          <w:spacing w:val="-1"/>
          <w:sz w:val="25"/>
          <w:szCs w:val="25"/>
        </w:rPr>
        <w:t xml:space="preserve"> </w:t>
      </w:r>
      <w:r w:rsidRPr="00FF0A02">
        <w:rPr>
          <w:rFonts w:ascii="Times New Roman" w:eastAsia="Times New Roman" w:hAnsi="Times New Roman" w:cs="Times New Roman"/>
          <w:sz w:val="25"/>
          <w:szCs w:val="25"/>
        </w:rPr>
        <w:t>ф.0503172, ф.0503174,ф.0503178,ф.0503296.</w:t>
      </w:r>
    </w:p>
    <w:p w:rsidR="004023CC" w:rsidRPr="00FF0A02" w:rsidRDefault="004023CC" w:rsidP="00466258">
      <w:pPr>
        <w:shd w:val="clear" w:color="auto" w:fill="FFFFFF"/>
        <w:tabs>
          <w:tab w:val="left" w:leader="underscore" w:pos="7565"/>
        </w:tabs>
        <w:spacing w:line="269" w:lineRule="exact"/>
        <w:ind w:left="86" w:right="37"/>
        <w:jc w:val="both"/>
        <w:rPr>
          <w:rFonts w:ascii="Times New Roman" w:eastAsia="Times New Roman" w:hAnsi="Times New Roman" w:cs="Times New Roman"/>
          <w:sz w:val="25"/>
          <w:szCs w:val="25"/>
        </w:rPr>
      </w:pPr>
    </w:p>
    <w:p w:rsidR="004023CC" w:rsidRPr="00FF0A02" w:rsidRDefault="004023CC" w:rsidP="00466258">
      <w:pPr>
        <w:shd w:val="clear" w:color="auto" w:fill="FFFFFF"/>
        <w:tabs>
          <w:tab w:val="left" w:leader="underscore" w:pos="7565"/>
        </w:tabs>
        <w:spacing w:line="269" w:lineRule="exact"/>
        <w:ind w:left="86" w:right="37"/>
        <w:jc w:val="both"/>
        <w:rPr>
          <w:rFonts w:ascii="Times New Roman" w:hAnsi="Times New Roman" w:cs="Times New Roman"/>
          <w:sz w:val="25"/>
          <w:szCs w:val="25"/>
        </w:rPr>
      </w:pPr>
      <w:r w:rsidRPr="00FF0A02">
        <w:rPr>
          <w:rFonts w:ascii="Times New Roman" w:eastAsia="Times New Roman" w:hAnsi="Times New Roman" w:cs="Times New Roman"/>
          <w:sz w:val="25"/>
          <w:szCs w:val="25"/>
        </w:rPr>
        <w:t xml:space="preserve">Начальник финансового отдела                                                  Е. В. </w:t>
      </w:r>
      <w:proofErr w:type="spellStart"/>
      <w:r w:rsidRPr="00FF0A02">
        <w:rPr>
          <w:rFonts w:ascii="Times New Roman" w:eastAsia="Times New Roman" w:hAnsi="Times New Roman" w:cs="Times New Roman"/>
          <w:sz w:val="25"/>
          <w:szCs w:val="25"/>
        </w:rPr>
        <w:t>Леник</w:t>
      </w:r>
      <w:proofErr w:type="spellEnd"/>
    </w:p>
    <w:p w:rsidR="00B60207" w:rsidRPr="00FF0A02" w:rsidRDefault="00B60207" w:rsidP="00466258">
      <w:pPr>
        <w:ind w:right="37"/>
        <w:rPr>
          <w:sz w:val="24"/>
          <w:szCs w:val="24"/>
        </w:rPr>
      </w:pPr>
    </w:p>
    <w:sectPr w:rsidR="00B60207" w:rsidRPr="00FF0A02" w:rsidSect="00187DDF">
      <w:pgSz w:w="11909" w:h="16834"/>
      <w:pgMar w:top="1029" w:right="994" w:bottom="360" w:left="109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C046D0"/>
    <w:multiLevelType w:val="hybridMultilevel"/>
    <w:tmpl w:val="0C684D1C"/>
    <w:lvl w:ilvl="0" w:tplc="00E24C64">
      <w:start w:val="1"/>
      <w:numFmt w:val="decimal"/>
      <w:lvlText w:val="%1)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51810"/>
    <w:rsid w:val="00187DDF"/>
    <w:rsid w:val="002928EB"/>
    <w:rsid w:val="003211D6"/>
    <w:rsid w:val="003C099A"/>
    <w:rsid w:val="004023CC"/>
    <w:rsid w:val="00466258"/>
    <w:rsid w:val="00620C1B"/>
    <w:rsid w:val="00901ADD"/>
    <w:rsid w:val="00B159B0"/>
    <w:rsid w:val="00B60207"/>
    <w:rsid w:val="00D51810"/>
    <w:rsid w:val="00F0186A"/>
    <w:rsid w:val="00F86757"/>
    <w:rsid w:val="00FF0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DD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023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01.12.20J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2142</Words>
  <Characters>16214</Characters>
  <Application>Microsoft Office Word</Application>
  <DocSecurity>0</DocSecurity>
  <Lines>135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2018-03-15T10:50:00Z</cp:lastPrinted>
  <dcterms:created xsi:type="dcterms:W3CDTF">2018-03-15T10:52:00Z</dcterms:created>
  <dcterms:modified xsi:type="dcterms:W3CDTF">2018-03-15T11:00:00Z</dcterms:modified>
</cp:coreProperties>
</file>